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653C6" w14:textId="19ED26E7" w:rsidR="00591229" w:rsidRDefault="008D1AFE">
      <w:hyperlink r:id="rId4" w:history="1">
        <w:r w:rsidRPr="008D7001">
          <w:rPr>
            <w:rStyle w:val="Hyperlink"/>
          </w:rPr>
          <w:t>https://sam.gov/workspace/contract/opp/2773d9033d124ea3974065ea90b83240/view</w:t>
        </w:r>
      </w:hyperlink>
    </w:p>
    <w:p w14:paraId="2C601E09" w14:textId="77777777" w:rsidR="008D1AFE" w:rsidRDefault="008D1AFE"/>
    <w:p w14:paraId="4F8FA974" w14:textId="77777777" w:rsidR="008D1AFE" w:rsidRDefault="008D1AFE"/>
    <w:p w14:paraId="6BDB424E" w14:textId="77777777" w:rsidR="008D1AFE" w:rsidRDefault="008D1AFE" w:rsidP="008D1AFE">
      <w:r>
        <w:t>DONRCO Mission Advisory and Operating Partner Services</w:t>
      </w:r>
    </w:p>
    <w:p w14:paraId="558B97A8" w14:textId="77777777" w:rsidR="008D1AFE" w:rsidRDefault="008D1AFE" w:rsidP="008D1AFE">
      <w:r>
        <w:t>Active</w:t>
      </w:r>
    </w:p>
    <w:p w14:paraId="6745E278" w14:textId="77777777" w:rsidR="008D1AFE" w:rsidRDefault="008D1AFE" w:rsidP="008D1AFE">
      <w:r>
        <w:t>Opportunity</w:t>
      </w:r>
    </w:p>
    <w:p w14:paraId="7F0DF8A5" w14:textId="77777777" w:rsidR="008D1AFE" w:rsidRDefault="008D1AFE" w:rsidP="008D1AFE">
      <w:r>
        <w:t>Notice ID</w:t>
      </w:r>
    </w:p>
    <w:p w14:paraId="5608D717" w14:textId="77777777" w:rsidR="008D1AFE" w:rsidRDefault="008D1AFE" w:rsidP="008D1AFE">
      <w:r>
        <w:t>N63394-26-RFPREQ-NSWCPHD-0063</w:t>
      </w:r>
    </w:p>
    <w:p w14:paraId="2C305EA7" w14:textId="77777777" w:rsidR="008D1AFE" w:rsidRDefault="008D1AFE" w:rsidP="008D1AFE">
      <w:r>
        <w:t>Related Notice</w:t>
      </w:r>
    </w:p>
    <w:p w14:paraId="56AC0994" w14:textId="77777777" w:rsidR="008D1AFE" w:rsidRDefault="008D1AFE" w:rsidP="008D1AFE">
      <w:r>
        <w:t>(blank)</w:t>
      </w:r>
    </w:p>
    <w:p w14:paraId="20F85599" w14:textId="77777777" w:rsidR="008D1AFE" w:rsidRDefault="008D1AFE" w:rsidP="008D1AFE">
      <w:r>
        <w:t>Contract Opportunity Type</w:t>
      </w:r>
    </w:p>
    <w:p w14:paraId="71F89875" w14:textId="77777777" w:rsidR="008D1AFE" w:rsidRDefault="008D1AFE" w:rsidP="008D1AFE">
      <w:r>
        <w:t>Sources Sought</w:t>
      </w:r>
    </w:p>
    <w:p w14:paraId="68FDC473" w14:textId="77777777" w:rsidR="008D1AFE" w:rsidRDefault="008D1AFE" w:rsidP="008D1AFE">
      <w:r>
        <w:t>Contract Line Item Number</w:t>
      </w:r>
    </w:p>
    <w:p w14:paraId="6A666B08" w14:textId="77777777" w:rsidR="008D1AFE" w:rsidRDefault="008D1AFE" w:rsidP="008D1AFE">
      <w:r>
        <w:t>(blank)</w:t>
      </w:r>
    </w:p>
    <w:p w14:paraId="76250A63" w14:textId="77777777" w:rsidR="008D1AFE" w:rsidRDefault="008D1AFE" w:rsidP="008D1AFE">
      <w:r>
        <w:t>Inactive Dates</w:t>
      </w:r>
    </w:p>
    <w:p w14:paraId="060C7B2B" w14:textId="77777777" w:rsidR="008D1AFE" w:rsidRDefault="008D1AFE" w:rsidP="008D1AFE">
      <w:r>
        <w:t>Jul 10, 2026</w:t>
      </w:r>
    </w:p>
    <w:p w14:paraId="27DDD632" w14:textId="77777777" w:rsidR="008D1AFE" w:rsidRDefault="008D1AFE" w:rsidP="008D1AFE">
      <w:r>
        <w:t>Inactive Policy</w:t>
      </w:r>
    </w:p>
    <w:p w14:paraId="046F1123" w14:textId="77777777" w:rsidR="008D1AFE" w:rsidRDefault="008D1AFE" w:rsidP="008D1AFE">
      <w:r>
        <w:t>15 days after response date</w:t>
      </w:r>
    </w:p>
    <w:p w14:paraId="33F11E71" w14:textId="77777777" w:rsidR="008D1AFE" w:rsidRDefault="008D1AFE" w:rsidP="008D1AFE">
      <w:r>
        <w:t>Response Date</w:t>
      </w:r>
    </w:p>
    <w:p w14:paraId="4429ADC4" w14:textId="77777777" w:rsidR="008D1AFE" w:rsidRDefault="008D1AFE" w:rsidP="008D1AFE">
      <w:r>
        <w:t>Jun 25, 2026 5:00 PM PDT</w:t>
      </w:r>
    </w:p>
    <w:p w14:paraId="0DFC1471" w14:textId="77777777" w:rsidR="008D1AFE" w:rsidRDefault="008D1AFE" w:rsidP="008D1AFE">
      <w:r>
        <w:t>Published Date</w:t>
      </w:r>
    </w:p>
    <w:p w14:paraId="1AA8FD88" w14:textId="77777777" w:rsidR="008D1AFE" w:rsidRDefault="008D1AFE" w:rsidP="008D1AFE">
      <w:r>
        <w:t>Jun 17, 2026 1:13 PM PDT</w:t>
      </w:r>
    </w:p>
    <w:p w14:paraId="60131303" w14:textId="77777777" w:rsidR="008D1AFE" w:rsidRDefault="008D1AFE" w:rsidP="008D1AFE">
      <w:r>
        <w:t>Department/Ind. Agency</w:t>
      </w:r>
    </w:p>
    <w:p w14:paraId="56CD344D" w14:textId="77777777" w:rsidR="008D1AFE" w:rsidRDefault="008D1AFE" w:rsidP="008D1AFE">
      <w:r>
        <w:t>DEPT OF DEFENSE</w:t>
      </w:r>
    </w:p>
    <w:p w14:paraId="195C627D" w14:textId="77777777" w:rsidR="008D1AFE" w:rsidRDefault="008D1AFE" w:rsidP="008D1AFE">
      <w:r>
        <w:t>Sub-tier</w:t>
      </w:r>
    </w:p>
    <w:p w14:paraId="083B1A33" w14:textId="77777777" w:rsidR="008D1AFE" w:rsidRDefault="008D1AFE" w:rsidP="008D1AFE">
      <w:r>
        <w:t>DEPT OF THE NAVY</w:t>
      </w:r>
    </w:p>
    <w:p w14:paraId="5E68C043" w14:textId="77777777" w:rsidR="008D1AFE" w:rsidRDefault="008D1AFE" w:rsidP="008D1AFE">
      <w:r>
        <w:t>Major Command</w:t>
      </w:r>
    </w:p>
    <w:p w14:paraId="73A4AAD8" w14:textId="77777777" w:rsidR="008D1AFE" w:rsidRDefault="008D1AFE" w:rsidP="008D1AFE">
      <w:r>
        <w:t>NAVSEA</w:t>
      </w:r>
    </w:p>
    <w:p w14:paraId="0F3B1EE0" w14:textId="77777777" w:rsidR="008D1AFE" w:rsidRDefault="008D1AFE" w:rsidP="008D1AFE">
      <w:r>
        <w:t>Sub Command 1, 2, 3</w:t>
      </w:r>
    </w:p>
    <w:p w14:paraId="6A1C3B55" w14:textId="77777777" w:rsidR="008D1AFE" w:rsidRDefault="008D1AFE" w:rsidP="008D1AFE">
      <w:r>
        <w:t>NAVSEA WARFARE CENTER</w:t>
      </w:r>
    </w:p>
    <w:p w14:paraId="581D226A" w14:textId="77777777" w:rsidR="008D1AFE" w:rsidRDefault="008D1AFE" w:rsidP="008D1AFE">
      <w:r>
        <w:t>Office</w:t>
      </w:r>
    </w:p>
    <w:p w14:paraId="70BE23FB" w14:textId="77777777" w:rsidR="008D1AFE" w:rsidRDefault="008D1AFE" w:rsidP="008D1AFE">
      <w:r>
        <w:lastRenderedPageBreak/>
        <w:t>COMMANDING OFFICER</w:t>
      </w:r>
    </w:p>
    <w:p w14:paraId="49774E77" w14:textId="77777777" w:rsidR="008D1AFE" w:rsidRDefault="008D1AFE" w:rsidP="008D1AFE">
      <w:r>
        <w:t>Classification</w:t>
      </w:r>
    </w:p>
    <w:p w14:paraId="010A15DC" w14:textId="77777777" w:rsidR="008D1AFE" w:rsidRDefault="008D1AFE" w:rsidP="008D1AFE">
      <w:r>
        <w:t>Original Set Aside</w:t>
      </w:r>
    </w:p>
    <w:p w14:paraId="7AF5383D" w14:textId="77777777" w:rsidR="008D1AFE" w:rsidRDefault="008D1AFE" w:rsidP="008D1AFE">
      <w:r>
        <w:t>No Set aside used</w:t>
      </w:r>
    </w:p>
    <w:p w14:paraId="2C7B7985" w14:textId="77777777" w:rsidR="008D1AFE" w:rsidRDefault="008D1AFE" w:rsidP="008D1AFE">
      <w:r>
        <w:t>Product Service Code</w:t>
      </w:r>
    </w:p>
    <w:p w14:paraId="17F19DFD" w14:textId="77777777" w:rsidR="008D1AFE" w:rsidRDefault="008D1AFE" w:rsidP="008D1AFE">
      <w:r>
        <w:t>R499 - SUPPORT- PROFESSIONAL: OTHER</w:t>
      </w:r>
    </w:p>
    <w:p w14:paraId="2B46AF01" w14:textId="77777777" w:rsidR="008D1AFE" w:rsidRDefault="008D1AFE" w:rsidP="008D1AFE">
      <w:r>
        <w:t>NAICS Code</w:t>
      </w:r>
    </w:p>
    <w:p w14:paraId="51B486C3" w14:textId="77777777" w:rsidR="008D1AFE" w:rsidRDefault="008D1AFE" w:rsidP="008D1AFE">
      <w:r>
        <w:t>541690 - Other Scientific and Technical Consulting Services</w:t>
      </w:r>
    </w:p>
    <w:p w14:paraId="15A2D909" w14:textId="77777777" w:rsidR="008D1AFE" w:rsidRDefault="008D1AFE" w:rsidP="008D1AFE">
      <w:r>
        <w:t>Place of Performance</w:t>
      </w:r>
    </w:p>
    <w:p w14:paraId="236CDADB" w14:textId="77777777" w:rsidR="008D1AFE" w:rsidRDefault="008D1AFE" w:rsidP="008D1AFE">
      <w:r>
        <w:t>(blank)</w:t>
      </w:r>
    </w:p>
    <w:p w14:paraId="2214B9F5" w14:textId="77777777" w:rsidR="008D1AFE" w:rsidRDefault="008D1AFE" w:rsidP="008D1AFE">
      <w:r>
        <w:t>Initiative</w:t>
      </w:r>
    </w:p>
    <w:p w14:paraId="102EC0E7" w14:textId="77777777" w:rsidR="008D1AFE" w:rsidRDefault="008D1AFE" w:rsidP="008D1AFE">
      <w:r>
        <w:t>None</w:t>
      </w:r>
    </w:p>
    <w:p w14:paraId="6CAB09AC" w14:textId="77777777" w:rsidR="008D1AFE" w:rsidRDefault="008D1AFE" w:rsidP="008D1AFE">
      <w:r>
        <w:t>Description</w:t>
      </w:r>
    </w:p>
    <w:p w14:paraId="789F0EAE" w14:textId="77777777" w:rsidR="008D1AFE" w:rsidRDefault="008D1AFE" w:rsidP="008D1AFE">
      <w:r>
        <w:t xml:space="preserve">Scope </w:t>
      </w:r>
    </w:p>
    <w:p w14:paraId="09032B84" w14:textId="77777777" w:rsidR="008D1AFE" w:rsidRDefault="008D1AFE" w:rsidP="008D1AFE"/>
    <w:p w14:paraId="59A915A2" w14:textId="77777777" w:rsidR="008D1AFE" w:rsidRDefault="008D1AFE" w:rsidP="008D1AFE">
      <w:r>
        <w:t xml:space="preserve">The Naval Surface Warfare Center, Port Hueneme (NSWC PHD) provides test and evaluation, systems engineering, integrated logistics support, in-service engineering and integration of surface ship weapons, combat systems and warfare systems for the United States Navy. </w:t>
      </w:r>
    </w:p>
    <w:p w14:paraId="46AFC7E9" w14:textId="77777777" w:rsidR="008D1AFE" w:rsidRDefault="008D1AFE" w:rsidP="008D1AFE"/>
    <w:p w14:paraId="60950A3D" w14:textId="77777777" w:rsidR="008D1AFE" w:rsidRDefault="008D1AFE" w:rsidP="008D1AFE">
      <w:r>
        <w:t xml:space="preserve">Department of Navy Rapid Capability Office (DONRCO)’s mission is to bring together the people, tools, and processes to drive the rapid delivery of transformative solutions to the Department’s hardest operational problems. DONRCO serves as the single accountable organization spanning all naval warfare domains, responsible for the rapid assessment, execution, fielding, and transition of urgent solutions to ensure U.S. maritime supremacy. </w:t>
      </w:r>
    </w:p>
    <w:p w14:paraId="50B6A2C5" w14:textId="77777777" w:rsidR="008D1AFE" w:rsidRDefault="008D1AFE" w:rsidP="008D1AFE"/>
    <w:p w14:paraId="098F4CE4" w14:textId="77777777" w:rsidR="008D1AFE" w:rsidRDefault="008D1AFE" w:rsidP="008D1AFE">
      <w:r>
        <w:t xml:space="preserve">DONRCO requires a Strategic Advisor and Operating Partner to accelerate this mission. This requirement directly supports the Secretary of War and Secretary of Navy's acquisition reform mandate, the Budget Execution-Year Technology Selection (BETS) portfolio model, and DONRCO’s imperative to convert capital into fielded capability at the speed of relevance — prioritizing timely capability over perfection. This non-personnel services contract will operate across three integrated workstreams: portfolio performance, strategic planning, and strategic deal support. This support will deliver performance assessment against the BETS thesis, Platform Architecture and Standard Operating Procedure, Capital Coordination and Stakeholder Engagement Framework, SECNAV-grade ROI and Performance Metrics Reporting, and Strategic Deal Architecture Memoranda. </w:t>
      </w:r>
    </w:p>
    <w:p w14:paraId="59857AD4" w14:textId="77777777" w:rsidR="008D1AFE" w:rsidRDefault="008D1AFE" w:rsidP="008D1AFE"/>
    <w:p w14:paraId="70C5F31A" w14:textId="77777777" w:rsidR="008D1AFE" w:rsidRDefault="008D1AFE" w:rsidP="008D1AFE">
      <w:r>
        <w:t xml:space="preserve">Contract Type: </w:t>
      </w:r>
    </w:p>
    <w:p w14:paraId="750C0F59" w14:textId="77777777" w:rsidR="008D1AFE" w:rsidRDefault="008D1AFE" w:rsidP="008D1AFE"/>
    <w:p w14:paraId="6AB5C08A" w14:textId="77777777" w:rsidR="008D1AFE" w:rsidRDefault="008D1AFE" w:rsidP="008D1AFE">
      <w:r>
        <w:t xml:space="preserve">Firm-Fixed-Price </w:t>
      </w:r>
    </w:p>
    <w:p w14:paraId="59A86E09" w14:textId="77777777" w:rsidR="008D1AFE" w:rsidRDefault="008D1AFE" w:rsidP="008D1AFE"/>
    <w:p w14:paraId="2D922B6F" w14:textId="77777777" w:rsidR="008D1AFE" w:rsidRDefault="008D1AFE" w:rsidP="008D1AFE">
      <w:r>
        <w:t xml:space="preserve">Period of Performance:  </w:t>
      </w:r>
    </w:p>
    <w:p w14:paraId="5B9904D5" w14:textId="77777777" w:rsidR="008D1AFE" w:rsidRDefault="008D1AFE" w:rsidP="008D1AFE"/>
    <w:p w14:paraId="185B5279" w14:textId="77777777" w:rsidR="008D1AFE" w:rsidRDefault="008D1AFE" w:rsidP="008D1AFE">
      <w:r>
        <w:t xml:space="preserve">Base period of twelve (12) months from contract award and one (1) option period; a total of 24 months if all options are exercised.  </w:t>
      </w:r>
    </w:p>
    <w:p w14:paraId="02779F70" w14:textId="77777777" w:rsidR="008D1AFE" w:rsidRDefault="008D1AFE" w:rsidP="008D1AFE"/>
    <w:p w14:paraId="422C36FF" w14:textId="77777777" w:rsidR="008D1AFE" w:rsidRDefault="008D1AFE" w:rsidP="008D1AFE">
      <w:r>
        <w:t xml:space="preserve">Sources Sought:  </w:t>
      </w:r>
    </w:p>
    <w:p w14:paraId="3546AE08" w14:textId="77777777" w:rsidR="008D1AFE" w:rsidRDefault="008D1AFE" w:rsidP="008D1AFE"/>
    <w:p w14:paraId="738F27C5" w14:textId="77777777" w:rsidR="008D1AFE" w:rsidRDefault="008D1AFE" w:rsidP="008D1AFE">
      <w:r>
        <w:t xml:space="preserve">NSWC PHD is issuing this sources sought, on behalf of DONRCO, as a means of conducting market research to identify parties having an interest in and the resources to support this requirement. Interested Businesses are invited to submit capability statements. </w:t>
      </w:r>
    </w:p>
    <w:p w14:paraId="55F5999D" w14:textId="77777777" w:rsidR="008D1AFE" w:rsidRDefault="008D1AFE" w:rsidP="008D1AFE"/>
    <w:p w14:paraId="4A130F59" w14:textId="77777777" w:rsidR="008D1AFE" w:rsidRDefault="008D1AFE" w:rsidP="008D1AFE">
      <w:r>
        <w:t xml:space="preserve">Capability Statements must include the following: </w:t>
      </w:r>
    </w:p>
    <w:p w14:paraId="5840B813" w14:textId="77777777" w:rsidR="008D1AFE" w:rsidRDefault="008D1AFE" w:rsidP="008D1AFE"/>
    <w:p w14:paraId="45E29C93" w14:textId="77777777" w:rsidR="008D1AFE" w:rsidRDefault="008D1AFE" w:rsidP="008D1AFE">
      <w:r>
        <w:t xml:space="preserve">Contact Information:  </w:t>
      </w:r>
    </w:p>
    <w:p w14:paraId="219D8DEB" w14:textId="77777777" w:rsidR="008D1AFE" w:rsidRDefault="008D1AFE" w:rsidP="008D1AFE"/>
    <w:p w14:paraId="345A3408" w14:textId="77777777" w:rsidR="008D1AFE" w:rsidRDefault="008D1AFE" w:rsidP="008D1AFE">
      <w:r>
        <w:t>Company name, address, UEI, Commercial and Government Entity code.</w:t>
      </w:r>
    </w:p>
    <w:p w14:paraId="038AF193" w14:textId="77777777" w:rsidR="008D1AFE" w:rsidRDefault="008D1AFE" w:rsidP="008D1AFE"/>
    <w:p w14:paraId="04623FA4" w14:textId="77777777" w:rsidR="008D1AFE" w:rsidRDefault="008D1AFE" w:rsidP="008D1AFE">
      <w:r>
        <w:t>Company designated representative the name, telephone number, mailing address, and email address.</w:t>
      </w:r>
    </w:p>
    <w:p w14:paraId="483022A3" w14:textId="77777777" w:rsidR="008D1AFE" w:rsidRDefault="008D1AFE" w:rsidP="008D1AFE"/>
    <w:p w14:paraId="79AD998F" w14:textId="77777777" w:rsidR="008D1AFE" w:rsidRDefault="008D1AFE" w:rsidP="008D1AFE">
      <w:r>
        <w:t xml:space="preserve">Company size status under the applicable NAICs (541690). </w:t>
      </w:r>
    </w:p>
    <w:p w14:paraId="13E8F4B2" w14:textId="77777777" w:rsidR="008D1AFE" w:rsidRDefault="008D1AFE" w:rsidP="008D1AFE"/>
    <w:p w14:paraId="6AFFF9F2" w14:textId="77777777" w:rsidR="008D1AFE" w:rsidRDefault="008D1AFE" w:rsidP="008D1AFE">
      <w:r>
        <w:t xml:space="preserve">Capability Statement: </w:t>
      </w:r>
    </w:p>
    <w:p w14:paraId="7924BC56" w14:textId="77777777" w:rsidR="008D1AFE" w:rsidRDefault="008D1AFE" w:rsidP="008D1AFE"/>
    <w:p w14:paraId="115A202A" w14:textId="77777777" w:rsidR="008D1AFE" w:rsidRDefault="008D1AFE" w:rsidP="008D1AFE">
      <w:r>
        <w:t xml:space="preserve">A statement regarding the Contractor’s ability to meet the anticipated mandatory requirements. </w:t>
      </w:r>
    </w:p>
    <w:p w14:paraId="4990948B" w14:textId="77777777" w:rsidR="008D1AFE" w:rsidRDefault="008D1AFE" w:rsidP="008D1AFE"/>
    <w:p w14:paraId="4A9F758F" w14:textId="77777777" w:rsidR="008D1AFE" w:rsidRDefault="008D1AFE" w:rsidP="008D1AFE">
      <w:r>
        <w:t>A technical demonstration of capabilities in relation to the attached Draft PWS.</w:t>
      </w:r>
    </w:p>
    <w:p w14:paraId="626DB95A" w14:textId="77777777" w:rsidR="008D1AFE" w:rsidRDefault="008D1AFE" w:rsidP="008D1AFE"/>
    <w:p w14:paraId="266C99B3" w14:textId="77777777" w:rsidR="008D1AFE" w:rsidRDefault="008D1AFE" w:rsidP="008D1AFE">
      <w:r>
        <w:lastRenderedPageBreak/>
        <w:t xml:space="preserve">Specific past performance on same or similar size scope of work performed by the Offeror as a Prime Contractor within the past five years, including a description of the services provided, the dollar value of the effort, and the contract number. </w:t>
      </w:r>
    </w:p>
    <w:p w14:paraId="2F512000" w14:textId="77777777" w:rsidR="008D1AFE" w:rsidRDefault="008D1AFE" w:rsidP="008D1AFE"/>
    <w:p w14:paraId="56456DC6" w14:textId="77777777" w:rsidR="008D1AFE" w:rsidRDefault="008D1AFE" w:rsidP="008D1AFE">
      <w:r>
        <w:t xml:space="preserve">Demonstration of the Contractors ability to provide cleared personnel to support the effort. </w:t>
      </w:r>
    </w:p>
    <w:p w14:paraId="40913399" w14:textId="77777777" w:rsidR="008D1AFE" w:rsidRDefault="008D1AFE" w:rsidP="008D1AFE"/>
    <w:p w14:paraId="1D75594A" w14:textId="77777777" w:rsidR="008D1AFE" w:rsidRDefault="008D1AFE" w:rsidP="008D1AFE">
      <w:r>
        <w:t>Format:</w:t>
      </w:r>
    </w:p>
    <w:p w14:paraId="39EF2428" w14:textId="77777777" w:rsidR="008D1AFE" w:rsidRDefault="008D1AFE" w:rsidP="008D1AFE"/>
    <w:p w14:paraId="264AD5D2" w14:textId="77777777" w:rsidR="008D1AFE" w:rsidRDefault="008D1AFE" w:rsidP="008D1AFE">
      <w:r>
        <w:t xml:space="preserve">Responses to this notice should not exceed (15) single-sided. </w:t>
      </w:r>
    </w:p>
    <w:p w14:paraId="1FF9911D" w14:textId="77777777" w:rsidR="008D1AFE" w:rsidRDefault="008D1AFE" w:rsidP="008D1AFE"/>
    <w:p w14:paraId="4440C560" w14:textId="77777777" w:rsidR="008D1AFE" w:rsidRDefault="008D1AFE" w:rsidP="008D1AFE">
      <w:r>
        <w:t xml:space="preserve">Times New Roman, minimum 12-point font. </w:t>
      </w:r>
    </w:p>
    <w:p w14:paraId="03E0C46D" w14:textId="77777777" w:rsidR="008D1AFE" w:rsidRDefault="008D1AFE" w:rsidP="008D1AFE"/>
    <w:p w14:paraId="60DC4730" w14:textId="77777777" w:rsidR="008D1AFE" w:rsidRDefault="008D1AFE" w:rsidP="008D1AFE">
      <w:r>
        <w:t xml:space="preserve">Submissions shall be in Microsoft Word or Adobe Acrobat. </w:t>
      </w:r>
    </w:p>
    <w:p w14:paraId="7DA3E21D" w14:textId="77777777" w:rsidR="008D1AFE" w:rsidRDefault="008D1AFE" w:rsidP="008D1AFE"/>
    <w:p w14:paraId="13265F09" w14:textId="77777777" w:rsidR="008D1AFE" w:rsidRDefault="008D1AFE" w:rsidP="008D1AFE">
      <w:r>
        <w:t xml:space="preserve">Submittal:  </w:t>
      </w:r>
    </w:p>
    <w:p w14:paraId="42189058" w14:textId="77777777" w:rsidR="008D1AFE" w:rsidRDefault="008D1AFE" w:rsidP="008D1AFE"/>
    <w:p w14:paraId="43666306" w14:textId="77777777" w:rsidR="008D1AFE" w:rsidRDefault="008D1AFE" w:rsidP="008D1AFE">
      <w:r>
        <w:t>All Capability Statement responses must be received no later than 5:00 PM PDT on 25 June 2026.</w:t>
      </w:r>
    </w:p>
    <w:p w14:paraId="49F1BBF7" w14:textId="77777777" w:rsidR="008D1AFE" w:rsidRDefault="008D1AFE" w:rsidP="008D1AFE"/>
    <w:p w14:paraId="59C4C3F4" w14:textId="77777777" w:rsidR="008D1AFE" w:rsidRDefault="008D1AFE" w:rsidP="008D1AFE">
      <w:r>
        <w:t>Electronically submitted to: Russell.t.miller16.civ@us.navy.mil,</w:t>
      </w:r>
    </w:p>
    <w:p w14:paraId="6C9E3D95" w14:textId="77777777" w:rsidR="008D1AFE" w:rsidRDefault="008D1AFE" w:rsidP="008D1AFE">
      <w:r>
        <w:t xml:space="preserve">copy: Kimberly.m.bailey29.civ@us.navy.mil  </w:t>
      </w:r>
    </w:p>
    <w:p w14:paraId="0DAD6415" w14:textId="77777777" w:rsidR="008D1AFE" w:rsidRDefault="008D1AFE" w:rsidP="008D1AFE"/>
    <w:p w14:paraId="4FE54348" w14:textId="77777777" w:rsidR="008D1AFE" w:rsidRDefault="008D1AFE" w:rsidP="008D1AFE">
      <w:r>
        <w:t xml:space="preserve">Responses should reference reference recommended structure to supporting and delivering against: </w:t>
      </w:r>
    </w:p>
    <w:p w14:paraId="29531034" w14:textId="77777777" w:rsidR="008D1AFE" w:rsidRDefault="008D1AFE" w:rsidP="008D1AFE"/>
    <w:p w14:paraId="72A155B5" w14:textId="77777777" w:rsidR="008D1AFE" w:rsidRDefault="008D1AFE" w:rsidP="008D1AFE">
      <w:r>
        <w:t xml:space="preserve">performance assessment against the BETS thesis,  </w:t>
      </w:r>
    </w:p>
    <w:p w14:paraId="3261F126" w14:textId="77777777" w:rsidR="008D1AFE" w:rsidRDefault="008D1AFE" w:rsidP="008D1AFE"/>
    <w:p w14:paraId="726D03F6" w14:textId="77777777" w:rsidR="008D1AFE" w:rsidRDefault="008D1AFE" w:rsidP="008D1AFE">
      <w:r>
        <w:t xml:space="preserve">Platform Architecture and Standard Operating Procedure,  </w:t>
      </w:r>
    </w:p>
    <w:p w14:paraId="5B3DE74E" w14:textId="77777777" w:rsidR="008D1AFE" w:rsidRDefault="008D1AFE" w:rsidP="008D1AFE"/>
    <w:p w14:paraId="70DF8DC0" w14:textId="77777777" w:rsidR="008D1AFE" w:rsidRDefault="008D1AFE" w:rsidP="008D1AFE">
      <w:r>
        <w:t xml:space="preserve">Capital Coordination and Stakeholder Engagement Framework,  </w:t>
      </w:r>
    </w:p>
    <w:p w14:paraId="4B4DE69A" w14:textId="77777777" w:rsidR="008D1AFE" w:rsidRDefault="008D1AFE" w:rsidP="008D1AFE"/>
    <w:p w14:paraId="0694727F" w14:textId="77777777" w:rsidR="008D1AFE" w:rsidRDefault="008D1AFE" w:rsidP="008D1AFE">
      <w:r>
        <w:t xml:space="preserve">SECNAV-grade ROI and Performance Metrics Reporting, and  </w:t>
      </w:r>
    </w:p>
    <w:p w14:paraId="07F92FBB" w14:textId="77777777" w:rsidR="008D1AFE" w:rsidRDefault="008D1AFE" w:rsidP="008D1AFE"/>
    <w:p w14:paraId="7DA8D83F" w14:textId="77777777" w:rsidR="008D1AFE" w:rsidRDefault="008D1AFE" w:rsidP="008D1AFE">
      <w:r>
        <w:t>Strategic Deal Architecture Memoranda.</w:t>
      </w:r>
    </w:p>
    <w:p w14:paraId="517CD562" w14:textId="77777777" w:rsidR="008D1AFE" w:rsidRDefault="008D1AFE" w:rsidP="008D1AFE"/>
    <w:p w14:paraId="3D12EB0A" w14:textId="77777777" w:rsidR="008D1AFE" w:rsidRDefault="008D1AFE" w:rsidP="008D1AFE">
      <w:r>
        <w:t xml:space="preserve">Any questions related to this notice should be addressed to the email addresses above.  </w:t>
      </w:r>
    </w:p>
    <w:p w14:paraId="19CFC1B1" w14:textId="77777777" w:rsidR="008D1AFE" w:rsidRDefault="008D1AFE" w:rsidP="008D1AFE"/>
    <w:p w14:paraId="52465BB9" w14:textId="77777777" w:rsidR="008D1AFE" w:rsidRDefault="008D1AFE" w:rsidP="008D1AFE">
      <w:r>
        <w:t xml:space="preserve">DISCLAIMER: THIS SOURCES SOUGHT NOTICE IS FOR INFORMATIONAL PURPOSES ONLY. THIS IS NTO A REQUEST FOR PROPOSAL. IT DOES NOT CONSTITUTE A SOLICITATION AND SHALL NOT BE CONSTRUED AS A COMMITMENT BY THE GOVERNMENT. RESPONSES IN ANY FORM ARE NOT OFFERS AND THE GOVERNMENT IS UNDER NO OBLIGATION TO AWARD A CONTRACT AS A RESULT OF THIS ANNOUNCEMENT. NO FUNDS ARE AVAILABLE TO PAY FOR PREPARATION OF RESPONSES TO THIS ANNOUNCEMENT. ANY INFORMATION SUBMITTED BY RESPONDENTS TO THIS SOURCES SOUGHT NOTICE IS STRICTLY VOLUNTARY.  </w:t>
      </w:r>
    </w:p>
    <w:p w14:paraId="7039996D" w14:textId="77777777" w:rsidR="008D1AFE" w:rsidRDefault="008D1AFE" w:rsidP="008D1AFE"/>
    <w:p w14:paraId="6CBFE6E7" w14:textId="77777777" w:rsidR="008D1AFE" w:rsidRDefault="008D1AFE" w:rsidP="008D1AFE">
      <w:r>
        <w:t>Contact Information</w:t>
      </w:r>
    </w:p>
    <w:p w14:paraId="190A12F2" w14:textId="77777777" w:rsidR="008D1AFE" w:rsidRDefault="008D1AFE" w:rsidP="008D1AFE">
      <w:r>
        <w:t>Primary Point of Contact</w:t>
      </w:r>
    </w:p>
    <w:p w14:paraId="32859E77" w14:textId="77777777" w:rsidR="008D1AFE" w:rsidRDefault="008D1AFE" w:rsidP="008D1AFE">
      <w:r>
        <w:t>Russell Miller</w:t>
      </w:r>
    </w:p>
    <w:p w14:paraId="4B1CF8D2" w14:textId="77777777" w:rsidR="008D1AFE" w:rsidRDefault="008D1AFE" w:rsidP="008D1AFE">
      <w:r>
        <w:t>Email</w:t>
      </w:r>
    </w:p>
    <w:p w14:paraId="318275F8" w14:textId="77777777" w:rsidR="008D1AFE" w:rsidRDefault="008D1AFE" w:rsidP="008D1AFE">
      <w:r>
        <w:t>russell.t.miller16.civ@us.navy.mil</w:t>
      </w:r>
    </w:p>
    <w:p w14:paraId="74F47139" w14:textId="77777777" w:rsidR="008D1AFE" w:rsidRDefault="008D1AFE" w:rsidP="008D1AFE">
      <w:r>
        <w:t>Phone Number</w:t>
      </w:r>
    </w:p>
    <w:p w14:paraId="60A89882" w14:textId="77777777" w:rsidR="008D1AFE" w:rsidRDefault="008D1AFE" w:rsidP="008D1AFE">
      <w:r>
        <w:t>8052280624</w:t>
      </w:r>
    </w:p>
    <w:p w14:paraId="3EEF965B" w14:textId="77777777" w:rsidR="008D1AFE" w:rsidRDefault="008D1AFE" w:rsidP="008D1AFE">
      <w:r>
        <w:t>Alternative Point of Contact</w:t>
      </w:r>
    </w:p>
    <w:p w14:paraId="086806D1" w14:textId="77777777" w:rsidR="008D1AFE" w:rsidRDefault="008D1AFE" w:rsidP="008D1AFE">
      <w:r>
        <w:t>Kimberly Bailey</w:t>
      </w:r>
    </w:p>
    <w:p w14:paraId="19DA26AB" w14:textId="77777777" w:rsidR="008D1AFE" w:rsidRDefault="008D1AFE" w:rsidP="008D1AFE">
      <w:r>
        <w:t>Email</w:t>
      </w:r>
    </w:p>
    <w:p w14:paraId="610A1E13" w14:textId="77777777" w:rsidR="008D1AFE" w:rsidRDefault="008D1AFE" w:rsidP="008D1AFE">
      <w:r>
        <w:t>kimberly.m.bailey29.civ@us.navy.mil</w:t>
      </w:r>
    </w:p>
    <w:p w14:paraId="5C30A255" w14:textId="77777777" w:rsidR="008D1AFE" w:rsidRDefault="008D1AFE" w:rsidP="008D1AFE">
      <w:r>
        <w:t>Phone Number</w:t>
      </w:r>
    </w:p>
    <w:p w14:paraId="50D07224" w14:textId="77777777" w:rsidR="008D1AFE" w:rsidRDefault="008D1AFE" w:rsidP="008D1AFE">
      <w:r>
        <w:t>8057271059</w:t>
      </w:r>
    </w:p>
    <w:p w14:paraId="67B7B20E" w14:textId="77777777" w:rsidR="008D1AFE" w:rsidRDefault="008D1AFE" w:rsidP="008D1AFE">
      <w:r>
        <w:t>Contracting Office Address</w:t>
      </w:r>
    </w:p>
    <w:p w14:paraId="0D36C145" w14:textId="77777777" w:rsidR="008D1AFE" w:rsidRDefault="008D1AFE" w:rsidP="008D1AFE">
      <w:r>
        <w:t>NAVAL SURFACE WARFARE CENTER PHD</w:t>
      </w:r>
    </w:p>
    <w:p w14:paraId="08A1230D" w14:textId="77777777" w:rsidR="008D1AFE" w:rsidRDefault="008D1AFE" w:rsidP="008D1AFE">
      <w:r>
        <w:t>4363 MISSILE WAY</w:t>
      </w:r>
    </w:p>
    <w:p w14:paraId="28CA58EE" w14:textId="77777777" w:rsidR="008D1AFE" w:rsidRDefault="008D1AFE" w:rsidP="008D1AFE">
      <w:r>
        <w:t>PORT HUENEME, CA 93043-5007 USA</w:t>
      </w:r>
    </w:p>
    <w:p w14:paraId="75C26691" w14:textId="77777777" w:rsidR="008D1AFE" w:rsidRDefault="008D1AFE" w:rsidP="008D1AFE">
      <w:r>
        <w:t>Attachments/Links</w:t>
      </w:r>
    </w:p>
    <w:p w14:paraId="3DE5CD26" w14:textId="77777777" w:rsidR="008D1AFE" w:rsidRDefault="008D1AFE" w:rsidP="008D1AFE">
      <w:r>
        <w:t>Links</w:t>
      </w:r>
    </w:p>
    <w:p w14:paraId="33FC0A0A" w14:textId="77777777" w:rsidR="008D1AFE" w:rsidRDefault="008D1AFE" w:rsidP="008D1AFE">
      <w:r>
        <w:t>No links have been added to this opportunity.</w:t>
      </w:r>
    </w:p>
    <w:p w14:paraId="6719F64D" w14:textId="77777777" w:rsidR="008D1AFE" w:rsidRDefault="008D1AFE" w:rsidP="008D1AFE">
      <w:r>
        <w:t>Attachments</w:t>
      </w:r>
    </w:p>
    <w:p w14:paraId="6A0ACB8D" w14:textId="77777777" w:rsidR="008D1AFE" w:rsidRDefault="008D1AFE" w:rsidP="008D1AFE">
      <w:r>
        <w:t>Download All</w:t>
      </w:r>
    </w:p>
    <w:p w14:paraId="3B2FC96C" w14:textId="77777777" w:rsidR="008D1AFE" w:rsidRDefault="008D1AFE" w:rsidP="008D1AFE">
      <w:r>
        <w:lastRenderedPageBreak/>
        <w:t>Request Access</w:t>
      </w:r>
    </w:p>
    <w:p w14:paraId="334F0EF9" w14:textId="77777777" w:rsidR="008D1AFE" w:rsidRDefault="008D1AFE" w:rsidP="008D1AFE">
      <w:r>
        <w:t>Document</w:t>
      </w:r>
      <w:r>
        <w:tab/>
        <w:t>File Size</w:t>
      </w:r>
      <w:r>
        <w:tab/>
        <w:t>Access</w:t>
      </w:r>
      <w:r>
        <w:tab/>
        <w:t>Updated Date</w:t>
      </w:r>
    </w:p>
    <w:p w14:paraId="7AFE3F05" w14:textId="77777777" w:rsidR="008D1AFE" w:rsidRDefault="008D1AFE" w:rsidP="008D1AFE">
      <w:r>
        <w:t>DRAFT PWS DONRCO Mission Advisory and Operating Partner Services.pdf</w:t>
      </w:r>
    </w:p>
    <w:p w14:paraId="0FA8F88F" w14:textId="06C4977C" w:rsidR="008D1AFE" w:rsidRDefault="008D1AFE" w:rsidP="008D1AFE">
      <w:r>
        <w:t>374.84 KB</w:t>
      </w:r>
      <w:r>
        <w:tab/>
        <w:t xml:space="preserve"> Public</w:t>
      </w:r>
      <w:r>
        <w:tab/>
        <w:t>Jun 18, 2026</w:t>
      </w:r>
    </w:p>
    <w:sectPr w:rsidR="008D1A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986"/>
    <w:rsid w:val="00031376"/>
    <w:rsid w:val="00132077"/>
    <w:rsid w:val="00166FA7"/>
    <w:rsid w:val="00197D8A"/>
    <w:rsid w:val="001E74C9"/>
    <w:rsid w:val="003A3AA9"/>
    <w:rsid w:val="003D118A"/>
    <w:rsid w:val="00415B8D"/>
    <w:rsid w:val="004A3EC9"/>
    <w:rsid w:val="005522BA"/>
    <w:rsid w:val="00565D98"/>
    <w:rsid w:val="00591229"/>
    <w:rsid w:val="005E08F9"/>
    <w:rsid w:val="00726BF4"/>
    <w:rsid w:val="00753B0B"/>
    <w:rsid w:val="00821201"/>
    <w:rsid w:val="008D1AFE"/>
    <w:rsid w:val="009D203F"/>
    <w:rsid w:val="00A74188"/>
    <w:rsid w:val="00AD72FA"/>
    <w:rsid w:val="00AE5C19"/>
    <w:rsid w:val="00B02654"/>
    <w:rsid w:val="00B35CE8"/>
    <w:rsid w:val="00BA73CC"/>
    <w:rsid w:val="00C37301"/>
    <w:rsid w:val="00C42ABE"/>
    <w:rsid w:val="00CB0566"/>
    <w:rsid w:val="00E52CD3"/>
    <w:rsid w:val="00E7255E"/>
    <w:rsid w:val="00E86986"/>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9595"/>
  <w15:chartTrackingRefBased/>
  <w15:docId w15:val="{F8EF763C-180B-4F89-9929-B4AFE6CE5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69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69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69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69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69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69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69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69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69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9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69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69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69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69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6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6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6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6986"/>
    <w:rPr>
      <w:rFonts w:eastAsiaTheme="majorEastAsia" w:cstheme="majorBidi"/>
      <w:color w:val="272727" w:themeColor="text1" w:themeTint="D8"/>
    </w:rPr>
  </w:style>
  <w:style w:type="paragraph" w:styleId="Title">
    <w:name w:val="Title"/>
    <w:basedOn w:val="Normal"/>
    <w:next w:val="Normal"/>
    <w:link w:val="TitleChar"/>
    <w:uiPriority w:val="10"/>
    <w:qFormat/>
    <w:rsid w:val="00E869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9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6986"/>
    <w:pPr>
      <w:spacing w:before="160"/>
      <w:jc w:val="center"/>
    </w:pPr>
    <w:rPr>
      <w:i/>
      <w:iCs/>
      <w:color w:val="404040" w:themeColor="text1" w:themeTint="BF"/>
    </w:rPr>
  </w:style>
  <w:style w:type="character" w:customStyle="1" w:styleId="QuoteChar">
    <w:name w:val="Quote Char"/>
    <w:basedOn w:val="DefaultParagraphFont"/>
    <w:link w:val="Quote"/>
    <w:uiPriority w:val="29"/>
    <w:rsid w:val="00E86986"/>
    <w:rPr>
      <w:i/>
      <w:iCs/>
      <w:color w:val="404040" w:themeColor="text1" w:themeTint="BF"/>
    </w:rPr>
  </w:style>
  <w:style w:type="paragraph" w:styleId="ListParagraph">
    <w:name w:val="List Paragraph"/>
    <w:basedOn w:val="Normal"/>
    <w:uiPriority w:val="34"/>
    <w:qFormat/>
    <w:rsid w:val="00E86986"/>
    <w:pPr>
      <w:ind w:left="720"/>
      <w:contextualSpacing/>
    </w:pPr>
  </w:style>
  <w:style w:type="character" w:styleId="IntenseEmphasis">
    <w:name w:val="Intense Emphasis"/>
    <w:basedOn w:val="DefaultParagraphFont"/>
    <w:uiPriority w:val="21"/>
    <w:qFormat/>
    <w:rsid w:val="00E86986"/>
    <w:rPr>
      <w:i/>
      <w:iCs/>
      <w:color w:val="2F5496" w:themeColor="accent1" w:themeShade="BF"/>
    </w:rPr>
  </w:style>
  <w:style w:type="paragraph" w:styleId="IntenseQuote">
    <w:name w:val="Intense Quote"/>
    <w:basedOn w:val="Normal"/>
    <w:next w:val="Normal"/>
    <w:link w:val="IntenseQuoteChar"/>
    <w:uiPriority w:val="30"/>
    <w:qFormat/>
    <w:rsid w:val="00E869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6986"/>
    <w:rPr>
      <w:i/>
      <w:iCs/>
      <w:color w:val="2F5496" w:themeColor="accent1" w:themeShade="BF"/>
    </w:rPr>
  </w:style>
  <w:style w:type="character" w:styleId="IntenseReference">
    <w:name w:val="Intense Reference"/>
    <w:basedOn w:val="DefaultParagraphFont"/>
    <w:uiPriority w:val="32"/>
    <w:qFormat/>
    <w:rsid w:val="00E86986"/>
    <w:rPr>
      <w:b/>
      <w:bCs/>
      <w:smallCaps/>
      <w:color w:val="2F5496" w:themeColor="accent1" w:themeShade="BF"/>
      <w:spacing w:val="5"/>
    </w:rPr>
  </w:style>
  <w:style w:type="character" w:styleId="Hyperlink">
    <w:name w:val="Hyperlink"/>
    <w:basedOn w:val="DefaultParagraphFont"/>
    <w:uiPriority w:val="99"/>
    <w:unhideWhenUsed/>
    <w:rsid w:val="008D1AFE"/>
    <w:rPr>
      <w:color w:val="0563C1" w:themeColor="hyperlink"/>
      <w:u w:val="single"/>
    </w:rPr>
  </w:style>
  <w:style w:type="character" w:styleId="UnresolvedMention">
    <w:name w:val="Unresolved Mention"/>
    <w:basedOn w:val="DefaultParagraphFont"/>
    <w:uiPriority w:val="99"/>
    <w:semiHidden/>
    <w:unhideWhenUsed/>
    <w:rsid w:val="008D1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2773d9033d124ea3974065ea90b83240/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2026-06-18T09:10:00Z</dcterms:created>
  <dcterms:modified xsi:type="dcterms:W3CDTF">2026-06-18T09:10:00Z</dcterms:modified>
</cp:coreProperties>
</file>